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E" w:rsidRDefault="005E255E" w:rsidP="00823E7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:rsidR="005E255E" w:rsidRDefault="005E255E" w:rsidP="00823E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E255E" w:rsidRDefault="005E255E" w:rsidP="00823E7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27.03.2017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№ 24</w:t>
      </w:r>
    </w:p>
    <w:p w:rsidR="005E255E" w:rsidRDefault="005E255E" w:rsidP="00823E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5E255E" w:rsidRDefault="005E255E" w:rsidP="00823E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5E255E" w:rsidRDefault="005E255E" w:rsidP="00823E7B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5E255E" w:rsidRDefault="005E255E" w:rsidP="00861238">
      <w:pPr>
        <w:pStyle w:val="Header"/>
        <w:rPr>
          <w:rFonts w:ascii="Arial" w:hAnsi="Arial" w:cs="Arial"/>
          <w:sz w:val="2"/>
          <w:szCs w:val="2"/>
        </w:rPr>
      </w:pPr>
    </w:p>
    <w:p w:rsidR="005E255E" w:rsidRDefault="005E255E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5E255E" w:rsidRPr="008D5065" w:rsidRDefault="005E255E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8D5065">
        <w:rPr>
          <w:rFonts w:ascii="Arial" w:hAnsi="Arial" w:cs="Arial"/>
          <w:b/>
          <w:sz w:val="24"/>
        </w:rPr>
        <w:t xml:space="preserve">Об утверждении Порядка проведения антикоррупционной экспертизы нормативных правовых актов и их проектов в Администрации </w:t>
      </w:r>
      <w:r>
        <w:rPr>
          <w:rFonts w:ascii="Arial" w:hAnsi="Arial" w:cs="Arial"/>
          <w:b/>
          <w:sz w:val="24"/>
        </w:rPr>
        <w:t>Сайгинского</w:t>
      </w:r>
      <w:r w:rsidRPr="008D5065">
        <w:rPr>
          <w:rFonts w:ascii="Arial" w:hAnsi="Arial" w:cs="Arial"/>
          <w:b/>
          <w:sz w:val="24"/>
        </w:rPr>
        <w:t xml:space="preserve">  сельского поселения</w:t>
      </w:r>
    </w:p>
    <w:p w:rsidR="005E255E" w:rsidRDefault="005E255E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5E255E" w:rsidRPr="008D5065" w:rsidRDefault="005E255E" w:rsidP="00823E7B">
      <w:pPr>
        <w:pStyle w:val="1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5065">
        <w:rPr>
          <w:rFonts w:ascii="Arial" w:hAnsi="Arial" w:cs="Arial"/>
          <w:bCs/>
          <w:sz w:val="24"/>
          <w:szCs w:val="24"/>
        </w:rPr>
        <w:t>В соответствии со статьей 3 Федерального закона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</w:t>
      </w:r>
    </w:p>
    <w:p w:rsidR="005E255E" w:rsidRDefault="005E255E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255E" w:rsidRDefault="005E255E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255E" w:rsidRDefault="005E255E" w:rsidP="00861238">
      <w:pPr>
        <w:pStyle w:val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ПОСТАНОВЛЯЮ:</w:t>
      </w:r>
    </w:p>
    <w:p w:rsidR="005E255E" w:rsidRDefault="005E255E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5E255E" w:rsidRDefault="005E255E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Утвердить Порядок проведения антикоррупционной экспертизы нормативных правовых актов и их проектов в  Администрации Сайгинского сельского поселения согласно приложению к настоящему постановлению.</w:t>
      </w:r>
    </w:p>
    <w:p w:rsidR="005E255E" w:rsidRDefault="005E255E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Признать утратившим силу постановление Администрации Сайгинского сельского поселения от </w:t>
      </w:r>
      <w:r w:rsidRPr="00823E7B">
        <w:rPr>
          <w:rFonts w:ascii="Arial" w:hAnsi="Arial" w:cs="Arial"/>
          <w:sz w:val="24"/>
        </w:rPr>
        <w:t xml:space="preserve">28.03.2011 № 23 </w:t>
      </w:r>
      <w:r>
        <w:rPr>
          <w:rFonts w:ascii="Arial" w:hAnsi="Arial" w:cs="Arial"/>
          <w:sz w:val="24"/>
        </w:rPr>
        <w:t>«Об утверждении Порядка проведения антикоррупционной экспертизы нормативных правовых актов и их проектов Администрации Сайгинского сельского поселения».</w:t>
      </w:r>
    </w:p>
    <w:p w:rsidR="005E255E" w:rsidRDefault="005E255E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Администрации Верхнекетского района:</w:t>
      </w:r>
      <w:r>
        <w:rPr>
          <w:rFonts w:ascii="Arial" w:hAnsi="Arial" w:cs="Arial"/>
          <w:sz w:val="24"/>
          <w:lang w:val="en-US"/>
        </w:rPr>
        <w:t>http</w:t>
      </w:r>
      <w:r w:rsidRPr="00F31E00">
        <w:rPr>
          <w:rFonts w:ascii="Arial" w:hAnsi="Arial" w:cs="Arial"/>
          <w:sz w:val="24"/>
        </w:rPr>
        <w:t>://</w:t>
      </w:r>
      <w:r>
        <w:rPr>
          <w:rFonts w:ascii="Arial" w:hAnsi="Arial" w:cs="Arial"/>
          <w:sz w:val="24"/>
          <w:lang w:val="en-US"/>
        </w:rPr>
        <w:t>vkt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tomsk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ru</w:t>
      </w:r>
      <w:r w:rsidRPr="00F31E00">
        <w:rPr>
          <w:rFonts w:ascii="Arial" w:hAnsi="Arial" w:cs="Arial"/>
          <w:sz w:val="24"/>
        </w:rPr>
        <w:t>/.</w:t>
      </w:r>
    </w:p>
    <w:p w:rsidR="005E255E" w:rsidRDefault="005E255E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постановления возложить на управляющего делами Администрации Сайгинского сельского поселения.</w:t>
      </w:r>
    </w:p>
    <w:p w:rsidR="005E255E" w:rsidRDefault="005E255E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255E" w:rsidRDefault="005E255E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255E" w:rsidRPr="00F31E00" w:rsidRDefault="005E255E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Сайгинского сельского поселения                                     Ю.А. Кальсин</w:t>
      </w: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 к постановлению Администрации Сайгинского сельского</w:t>
      </w:r>
    </w:p>
    <w:p w:rsidR="005E255E" w:rsidRDefault="005E255E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поселения № 24 от «27» 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/>
            <w:sz w:val="22"/>
            <w:szCs w:val="22"/>
          </w:rPr>
          <w:t>2017 г</w:t>
        </w:r>
      </w:smartTag>
      <w:r>
        <w:rPr>
          <w:rFonts w:ascii="Arial" w:hAnsi="Arial"/>
          <w:sz w:val="22"/>
          <w:szCs w:val="22"/>
        </w:rPr>
        <w:t>.</w:t>
      </w:r>
    </w:p>
    <w:p w:rsidR="005E255E" w:rsidRDefault="005E255E" w:rsidP="00861238">
      <w:pPr>
        <w:pStyle w:val="1"/>
        <w:rPr>
          <w:rFonts w:ascii="Arial" w:hAnsi="Arial"/>
          <w:sz w:val="24"/>
        </w:rPr>
      </w:pPr>
    </w:p>
    <w:p w:rsidR="005E255E" w:rsidRDefault="005E255E" w:rsidP="00861238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ПОРЯДОК</w:t>
      </w:r>
    </w:p>
    <w:p w:rsidR="005E255E" w:rsidRDefault="005E255E" w:rsidP="00861238">
      <w:pPr>
        <w:pStyle w:val="ConsPlusTitle"/>
        <w:widowControl/>
        <w:jc w:val="center"/>
        <w:rPr>
          <w:sz w:val="22"/>
          <w:szCs w:val="22"/>
        </w:rPr>
      </w:pPr>
      <w:r>
        <w:rPr>
          <w:bCs w:val="0"/>
          <w:sz w:val="22"/>
          <w:szCs w:val="22"/>
        </w:rPr>
        <w:t>проведения антикоррупционной экспертизы нормативных правовых актов и их проектов   в Администрации Сайгинского сельского поселения</w:t>
      </w:r>
    </w:p>
    <w:p w:rsidR="005E255E" w:rsidRDefault="005E255E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E255E" w:rsidRPr="00957F78" w:rsidRDefault="005E255E" w:rsidP="00957F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57F78">
        <w:rPr>
          <w:rFonts w:ascii="Arial" w:hAnsi="Arial" w:cs="Arial"/>
          <w:b/>
          <w:sz w:val="22"/>
          <w:szCs w:val="22"/>
        </w:rPr>
        <w:t>ОБЩИЕ ПОЛОЖЕНИЯ</w:t>
      </w:r>
    </w:p>
    <w:p w:rsidR="005E255E" w:rsidRPr="00957F78" w:rsidRDefault="005E255E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E255E" w:rsidRDefault="005E255E" w:rsidP="005A3404">
      <w:pPr>
        <w:pStyle w:val="BodyTextIndent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1. 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 xml:space="preserve">В настоящем Порядке предусматривается процедура проведения антикоррупционной экспертизы </w:t>
      </w:r>
      <w:r>
        <w:rPr>
          <w:rFonts w:ascii="Arial" w:hAnsi="Arial" w:cs="Arial"/>
          <w:sz w:val="22"/>
          <w:szCs w:val="22"/>
        </w:rPr>
        <w:t xml:space="preserve">принятых и </w:t>
      </w:r>
      <w:r w:rsidRPr="00306B6F">
        <w:rPr>
          <w:rFonts w:ascii="Arial" w:hAnsi="Arial" w:cs="Arial"/>
          <w:sz w:val="22"/>
          <w:szCs w:val="22"/>
        </w:rPr>
        <w:t>действующих нормативных правовых актов (далее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правовы</w:t>
      </w:r>
      <w:r>
        <w:rPr>
          <w:rFonts w:ascii="Arial" w:hAnsi="Arial" w:cs="Arial"/>
          <w:sz w:val="22"/>
          <w:szCs w:val="22"/>
        </w:rPr>
        <w:t>е</w:t>
      </w:r>
      <w:r w:rsidRPr="00306B6F">
        <w:rPr>
          <w:rFonts w:ascii="Arial" w:hAnsi="Arial" w:cs="Arial"/>
          <w:sz w:val="22"/>
          <w:szCs w:val="22"/>
        </w:rPr>
        <w:t xml:space="preserve"> акт</w:t>
      </w:r>
      <w:r>
        <w:rPr>
          <w:rFonts w:ascii="Arial" w:hAnsi="Arial" w:cs="Arial"/>
          <w:sz w:val="22"/>
          <w:szCs w:val="22"/>
        </w:rPr>
        <w:t>ы</w:t>
      </w:r>
      <w:r w:rsidRPr="00306B6F">
        <w:rPr>
          <w:rFonts w:ascii="Arial" w:hAnsi="Arial" w:cs="Arial"/>
          <w:sz w:val="22"/>
          <w:szCs w:val="22"/>
        </w:rPr>
        <w:t xml:space="preserve">), проектов нормативных правовых актов (далее </w:t>
      </w:r>
      <w:r>
        <w:rPr>
          <w:rFonts w:ascii="Arial" w:hAnsi="Arial" w:cs="Arial"/>
          <w:sz w:val="22"/>
          <w:szCs w:val="22"/>
        </w:rPr>
        <w:t>–</w:t>
      </w:r>
      <w:r w:rsidRPr="00306B6F">
        <w:rPr>
          <w:rFonts w:ascii="Arial" w:hAnsi="Arial" w:cs="Arial"/>
          <w:sz w:val="22"/>
          <w:szCs w:val="22"/>
        </w:rPr>
        <w:t xml:space="preserve"> проект</w:t>
      </w:r>
      <w:r>
        <w:rPr>
          <w:rFonts w:ascii="Arial" w:hAnsi="Arial" w:cs="Arial"/>
          <w:sz w:val="22"/>
          <w:szCs w:val="22"/>
        </w:rPr>
        <w:t xml:space="preserve">ы </w:t>
      </w:r>
      <w:r w:rsidRPr="00306B6F">
        <w:rPr>
          <w:rFonts w:ascii="Arial" w:hAnsi="Arial" w:cs="Arial"/>
          <w:sz w:val="22"/>
          <w:szCs w:val="22"/>
        </w:rPr>
        <w:t xml:space="preserve">нормативных правовых актов) в целях выявления в них коррупциогенных факторов и их последующего устранения. </w:t>
      </w:r>
      <w:r>
        <w:rPr>
          <w:rFonts w:ascii="Arial" w:hAnsi="Arial" w:cs="Arial"/>
          <w:sz w:val="22"/>
          <w:szCs w:val="22"/>
        </w:rPr>
        <w:t xml:space="preserve">Антикоррупционная </w:t>
      </w:r>
      <w:r w:rsidRPr="00306B6F">
        <w:rPr>
          <w:rFonts w:ascii="Arial" w:hAnsi="Arial" w:cs="Arial"/>
          <w:sz w:val="22"/>
          <w:szCs w:val="22"/>
        </w:rPr>
        <w:t>экспертиз</w:t>
      </w:r>
      <w:r>
        <w:rPr>
          <w:rFonts w:ascii="Arial" w:hAnsi="Arial" w:cs="Arial"/>
          <w:sz w:val="22"/>
          <w:szCs w:val="22"/>
        </w:rPr>
        <w:t xml:space="preserve">а </w:t>
      </w:r>
      <w:r w:rsidRPr="00306B6F">
        <w:rPr>
          <w:rFonts w:ascii="Arial" w:hAnsi="Arial" w:cs="Arial"/>
          <w:sz w:val="22"/>
          <w:szCs w:val="22"/>
        </w:rPr>
        <w:t>правовых актов</w:t>
      </w:r>
      <w:r>
        <w:rPr>
          <w:rFonts w:ascii="Arial" w:hAnsi="Arial" w:cs="Arial"/>
          <w:sz w:val="22"/>
          <w:szCs w:val="22"/>
        </w:rPr>
        <w:t xml:space="preserve">, </w:t>
      </w:r>
      <w:r w:rsidRPr="00306B6F">
        <w:rPr>
          <w:rFonts w:ascii="Arial" w:hAnsi="Arial" w:cs="Arial"/>
          <w:sz w:val="22"/>
          <w:szCs w:val="22"/>
        </w:rPr>
        <w:t>проектов нормативных правовых актов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 xml:space="preserve">проводится </w:t>
      </w:r>
      <w:r>
        <w:rPr>
          <w:rFonts w:ascii="Arial" w:hAnsi="Arial" w:cs="Arial"/>
          <w:sz w:val="22"/>
          <w:szCs w:val="22"/>
        </w:rPr>
        <w:t>должностными лицами Администрации Сайгинского сельского поселения (далее - специалисты).</w:t>
      </w:r>
    </w:p>
    <w:p w:rsidR="005E255E" w:rsidRPr="00306B6F" w:rsidRDefault="005E255E" w:rsidP="005A3404">
      <w:pPr>
        <w:pStyle w:val="BodyTextIndent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06B6F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Антикоррупционная экспертиза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правовых актов</w:t>
      </w:r>
      <w:r>
        <w:rPr>
          <w:rFonts w:ascii="Arial" w:hAnsi="Arial" w:cs="Arial"/>
          <w:sz w:val="22"/>
          <w:szCs w:val="22"/>
        </w:rPr>
        <w:t xml:space="preserve">, </w:t>
      </w:r>
      <w:r w:rsidRPr="00306B6F">
        <w:rPr>
          <w:rFonts w:ascii="Arial" w:hAnsi="Arial" w:cs="Arial"/>
          <w:sz w:val="22"/>
          <w:szCs w:val="22"/>
        </w:rPr>
        <w:t>проектов нормативных правовых актов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 xml:space="preserve">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  <w:sz w:val="22"/>
          <w:szCs w:val="22"/>
        </w:rPr>
        <w:t>м</w:t>
      </w:r>
      <w:r w:rsidRPr="00306B6F">
        <w:rPr>
          <w:rFonts w:ascii="Arial" w:hAnsi="Arial" w:cs="Arial"/>
          <w:sz w:val="22"/>
          <w:szCs w:val="22"/>
        </w:rPr>
        <w:t xml:space="preserve">етодикой проведения </w:t>
      </w:r>
      <w:r w:rsidRPr="00306B6F">
        <w:rPr>
          <w:rFonts w:ascii="Arial" w:hAnsi="Arial" w:cs="Arial"/>
          <w:color w:val="000000"/>
          <w:sz w:val="22"/>
          <w:szCs w:val="22"/>
        </w:rPr>
        <w:t xml:space="preserve">антикоррупционной экспертизы нормативных правовых актов и проектов нормативных правовых актов, утвержденной </w:t>
      </w:r>
      <w:r w:rsidRPr="00306B6F"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color w:val="000000"/>
          <w:sz w:val="22"/>
          <w:szCs w:val="22"/>
        </w:rPr>
        <w:t>постановлением Правительства Российской Федерации от 26.02.2010 № 96 (далее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06B6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06B6F">
        <w:rPr>
          <w:rFonts w:ascii="Arial" w:hAnsi="Arial" w:cs="Arial"/>
          <w:color w:val="000000"/>
          <w:sz w:val="22"/>
          <w:szCs w:val="22"/>
        </w:rPr>
        <w:t>Методика)</w:t>
      </w:r>
      <w:r>
        <w:rPr>
          <w:rFonts w:ascii="Arial" w:hAnsi="Arial" w:cs="Arial"/>
          <w:sz w:val="22"/>
          <w:szCs w:val="22"/>
        </w:rPr>
        <w:t xml:space="preserve">, </w:t>
      </w:r>
      <w:r w:rsidRPr="00306B6F">
        <w:rPr>
          <w:rFonts w:ascii="Arial" w:hAnsi="Arial" w:cs="Arial"/>
          <w:sz w:val="22"/>
          <w:szCs w:val="22"/>
        </w:rPr>
        <w:t>а также настоящим Положением.</w:t>
      </w:r>
    </w:p>
    <w:p w:rsidR="005E255E" w:rsidRDefault="005E255E" w:rsidP="005A34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Специалисты проводят антикоррупционную экспертизу </w:t>
      </w:r>
      <w:r w:rsidRPr="00306B6F">
        <w:rPr>
          <w:rFonts w:ascii="Arial" w:hAnsi="Arial" w:cs="Arial"/>
          <w:sz w:val="22"/>
          <w:szCs w:val="22"/>
        </w:rPr>
        <w:t>правовых актов</w:t>
      </w:r>
      <w:r>
        <w:rPr>
          <w:rFonts w:ascii="Arial" w:hAnsi="Arial" w:cs="Arial"/>
          <w:sz w:val="22"/>
          <w:szCs w:val="22"/>
        </w:rPr>
        <w:t xml:space="preserve">, </w:t>
      </w:r>
      <w:r w:rsidRPr="00306B6F">
        <w:rPr>
          <w:rFonts w:ascii="Arial" w:hAnsi="Arial" w:cs="Arial"/>
          <w:sz w:val="22"/>
          <w:szCs w:val="22"/>
        </w:rPr>
        <w:t>проектов нормативных правовых актов</w:t>
      </w:r>
      <w:r>
        <w:rPr>
          <w:rFonts w:ascii="Arial" w:hAnsi="Arial" w:cs="Arial"/>
          <w:sz w:val="22"/>
          <w:szCs w:val="22"/>
        </w:rPr>
        <w:t xml:space="preserve"> при проведении их правовой экспертизы и мониторинге их применения.</w:t>
      </w:r>
    </w:p>
    <w:p w:rsidR="005E255E" w:rsidRDefault="005E255E" w:rsidP="005A34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06B6F">
        <w:rPr>
          <w:rFonts w:ascii="Arial" w:hAnsi="Arial" w:cs="Arial"/>
          <w:sz w:val="22"/>
          <w:szCs w:val="22"/>
        </w:rPr>
        <w:t xml:space="preserve">. </w:t>
      </w:r>
      <w:r w:rsidRPr="00306B6F">
        <w:rPr>
          <w:sz w:val="22"/>
          <w:szCs w:val="22"/>
        </w:rPr>
        <w:t xml:space="preserve"> </w:t>
      </w:r>
      <w:bookmarkStart w:id="0" w:name="C32"/>
      <w:bookmarkEnd w:id="0"/>
      <w:r w:rsidRPr="00306B6F">
        <w:rPr>
          <w:rFonts w:ascii="Arial" w:hAnsi="Arial" w:cs="Arial"/>
          <w:sz w:val="22"/>
          <w:szCs w:val="22"/>
        </w:rPr>
        <w:t>Антикоррупционная экспертиза действующих правовых актов проводится в рамках плановой и внеплановой</w:t>
      </w:r>
      <w:bookmarkStart w:id="1" w:name="C33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антикоррупционной экспертизы</w:t>
      </w:r>
      <w:r>
        <w:rPr>
          <w:rFonts w:ascii="Arial" w:hAnsi="Arial" w:cs="Arial"/>
          <w:sz w:val="22"/>
          <w:szCs w:val="22"/>
        </w:rPr>
        <w:t>.</w:t>
      </w:r>
    </w:p>
    <w:p w:rsidR="005E255E" w:rsidRDefault="005E255E" w:rsidP="005A34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06B6F">
        <w:rPr>
          <w:rFonts w:ascii="Arial" w:hAnsi="Arial" w:cs="Arial"/>
          <w:sz w:val="22"/>
          <w:szCs w:val="22"/>
        </w:rPr>
        <w:t xml:space="preserve">. Плановая </w:t>
      </w:r>
      <w:bookmarkStart w:id="2" w:name="C34"/>
      <w:bookmarkEnd w:id="2"/>
      <w:r w:rsidRPr="00306B6F">
        <w:rPr>
          <w:rFonts w:ascii="Arial" w:hAnsi="Arial" w:cs="Arial"/>
          <w:sz w:val="22"/>
          <w:szCs w:val="22"/>
        </w:rPr>
        <w:t xml:space="preserve"> антикоррупционная экспертиза проводится в соответствии с </w:t>
      </w:r>
      <w:bookmarkStart w:id="3" w:name="C36"/>
      <w:bookmarkEnd w:id="3"/>
      <w:r>
        <w:rPr>
          <w:rFonts w:ascii="Arial" w:hAnsi="Arial" w:cs="Arial"/>
          <w:sz w:val="22"/>
          <w:szCs w:val="22"/>
        </w:rPr>
        <w:t>планом</w:t>
      </w:r>
      <w:r w:rsidRPr="00306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её проведения</w:t>
      </w:r>
      <w:r w:rsidRPr="00306B6F">
        <w:rPr>
          <w:rFonts w:ascii="Arial" w:hAnsi="Arial" w:cs="Arial"/>
          <w:sz w:val="22"/>
          <w:szCs w:val="22"/>
        </w:rPr>
        <w:t xml:space="preserve"> в орган</w:t>
      </w:r>
      <w:r>
        <w:rPr>
          <w:rFonts w:ascii="Arial" w:hAnsi="Arial" w:cs="Arial"/>
          <w:sz w:val="22"/>
          <w:szCs w:val="22"/>
        </w:rPr>
        <w:t>е</w:t>
      </w:r>
      <w:r w:rsidRPr="00306B6F">
        <w:rPr>
          <w:rFonts w:ascii="Arial" w:hAnsi="Arial" w:cs="Arial"/>
          <w:sz w:val="22"/>
          <w:szCs w:val="22"/>
        </w:rPr>
        <w:t xml:space="preserve"> местного самоуправления </w:t>
      </w:r>
      <w:r>
        <w:rPr>
          <w:rFonts w:ascii="Arial" w:hAnsi="Arial" w:cs="Arial"/>
          <w:sz w:val="22"/>
          <w:szCs w:val="22"/>
        </w:rPr>
        <w:t>Сайгинского</w:t>
      </w:r>
      <w:r w:rsidRPr="00306B6F">
        <w:rPr>
          <w:rFonts w:ascii="Arial" w:hAnsi="Arial" w:cs="Arial"/>
          <w:sz w:val="22"/>
          <w:szCs w:val="22"/>
        </w:rPr>
        <w:t xml:space="preserve"> сельско</w:t>
      </w:r>
      <w:r>
        <w:rPr>
          <w:rFonts w:ascii="Arial" w:hAnsi="Arial" w:cs="Arial"/>
          <w:sz w:val="22"/>
          <w:szCs w:val="22"/>
        </w:rPr>
        <w:t>го поселения</w:t>
      </w:r>
      <w:r w:rsidRPr="00306B6F">
        <w:rPr>
          <w:rFonts w:ascii="Arial" w:hAnsi="Arial" w:cs="Arial"/>
          <w:sz w:val="22"/>
          <w:szCs w:val="22"/>
        </w:rPr>
        <w:t>, утвержд</w:t>
      </w:r>
      <w:r>
        <w:rPr>
          <w:rFonts w:ascii="Arial" w:hAnsi="Arial" w:cs="Arial"/>
          <w:sz w:val="22"/>
          <w:szCs w:val="22"/>
        </w:rPr>
        <w:t>ае</w:t>
      </w:r>
      <w:r w:rsidRPr="00306B6F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ым правовым актом этого органа</w:t>
      </w:r>
      <w:r w:rsidRPr="00306B6F">
        <w:rPr>
          <w:rFonts w:ascii="Arial" w:hAnsi="Arial" w:cs="Arial"/>
          <w:sz w:val="22"/>
          <w:szCs w:val="22"/>
        </w:rPr>
        <w:t xml:space="preserve">.  </w:t>
      </w:r>
    </w:p>
    <w:p w:rsidR="005E255E" w:rsidRDefault="005E255E" w:rsidP="005A34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. Внеплановая </w:t>
      </w:r>
      <w:bookmarkStart w:id="4" w:name="C41"/>
      <w:bookmarkEnd w:id="4"/>
      <w:r w:rsidRPr="00306B6F">
        <w:rPr>
          <w:rFonts w:ascii="Arial" w:hAnsi="Arial" w:cs="Arial"/>
          <w:sz w:val="22"/>
          <w:szCs w:val="22"/>
        </w:rPr>
        <w:t>антикоррупционная экспертиза правовых актов проводится  в случаях:</w:t>
      </w:r>
    </w:p>
    <w:p w:rsidR="005E255E" w:rsidRDefault="005E255E" w:rsidP="005A34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1) внесения в Администрацию </w:t>
      </w:r>
      <w:r>
        <w:rPr>
          <w:rFonts w:ascii="Arial" w:hAnsi="Arial" w:cs="Arial"/>
          <w:sz w:val="22"/>
          <w:szCs w:val="22"/>
        </w:rPr>
        <w:t>Сайгинского</w:t>
      </w:r>
      <w:r w:rsidRPr="00306B6F">
        <w:rPr>
          <w:rFonts w:ascii="Arial" w:hAnsi="Arial" w:cs="Arial"/>
          <w:sz w:val="22"/>
          <w:szCs w:val="22"/>
        </w:rPr>
        <w:t xml:space="preserve"> сельского поселения </w:t>
      </w:r>
      <w:r>
        <w:rPr>
          <w:rFonts w:ascii="Arial" w:hAnsi="Arial" w:cs="Arial"/>
          <w:sz w:val="22"/>
          <w:szCs w:val="22"/>
        </w:rPr>
        <w:t>представления, протеста, требования в соответствии с</w:t>
      </w:r>
      <w:r w:rsidRPr="00306B6F">
        <w:rPr>
          <w:rFonts w:ascii="Arial" w:hAnsi="Arial" w:cs="Arial"/>
          <w:sz w:val="22"/>
          <w:szCs w:val="22"/>
        </w:rPr>
        <w:t xml:space="preserve"> Федеральн</w:t>
      </w:r>
      <w:r>
        <w:rPr>
          <w:rFonts w:ascii="Arial" w:hAnsi="Arial" w:cs="Arial"/>
          <w:sz w:val="22"/>
          <w:szCs w:val="22"/>
        </w:rPr>
        <w:t>ым</w:t>
      </w:r>
      <w:r w:rsidRPr="00306B6F">
        <w:rPr>
          <w:rFonts w:ascii="Arial" w:hAnsi="Arial" w:cs="Arial"/>
          <w:sz w:val="22"/>
          <w:szCs w:val="22"/>
        </w:rPr>
        <w:t xml:space="preserve"> закон</w:t>
      </w:r>
      <w:r>
        <w:rPr>
          <w:rFonts w:ascii="Arial" w:hAnsi="Arial" w:cs="Arial"/>
          <w:sz w:val="22"/>
          <w:szCs w:val="22"/>
        </w:rPr>
        <w:t>ом</w:t>
      </w:r>
      <w:r w:rsidRPr="00306B6F">
        <w:rPr>
          <w:rFonts w:ascii="Arial" w:hAnsi="Arial" w:cs="Arial"/>
          <w:sz w:val="22"/>
          <w:szCs w:val="22"/>
        </w:rPr>
        <w:t xml:space="preserve"> от 17 января 1992 года № 2202-1 «О прокуратуре Российской Федерации»; </w:t>
      </w:r>
    </w:p>
    <w:p w:rsidR="005E255E" w:rsidRPr="00306B6F" w:rsidRDefault="005E255E" w:rsidP="005A34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2) установления необходимости</w:t>
      </w:r>
      <w:bookmarkStart w:id="5" w:name="C44"/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проведения</w:t>
      </w:r>
      <w:bookmarkStart w:id="6" w:name="C45"/>
      <w:bookmarkEnd w:id="6"/>
      <w:r w:rsidRPr="00306B6F">
        <w:rPr>
          <w:rFonts w:ascii="Arial" w:hAnsi="Arial" w:cs="Arial"/>
          <w:sz w:val="22"/>
          <w:szCs w:val="22"/>
        </w:rPr>
        <w:t xml:space="preserve"> антикоррупционной экспертизы действующего правового акта в процессе исполнения </w:t>
      </w:r>
      <w:r>
        <w:rPr>
          <w:rFonts w:ascii="Arial" w:hAnsi="Arial" w:cs="Arial"/>
          <w:sz w:val="22"/>
          <w:szCs w:val="22"/>
        </w:rPr>
        <w:t>специалистами</w:t>
      </w:r>
      <w:r w:rsidRPr="00306B6F">
        <w:rPr>
          <w:rFonts w:ascii="Arial" w:hAnsi="Arial" w:cs="Arial"/>
          <w:sz w:val="22"/>
          <w:szCs w:val="22"/>
        </w:rPr>
        <w:t xml:space="preserve"> функции по </w:t>
      </w:r>
      <w:bookmarkStart w:id="7" w:name="C46"/>
      <w:bookmarkEnd w:id="7"/>
      <w:r w:rsidRPr="00306B6F">
        <w:rPr>
          <w:rFonts w:ascii="Arial" w:hAnsi="Arial" w:cs="Arial"/>
          <w:sz w:val="22"/>
          <w:szCs w:val="22"/>
        </w:rPr>
        <w:t>проведению   правовой экспертизы проектов нормативных правовых актов, связанных с действующим правовым актом.     </w:t>
      </w:r>
    </w:p>
    <w:p w:rsidR="005E255E" w:rsidRDefault="005E255E" w:rsidP="005A340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06B6F">
        <w:rPr>
          <w:rFonts w:ascii="Arial" w:hAnsi="Arial" w:cs="Arial"/>
          <w:sz w:val="22"/>
          <w:szCs w:val="22"/>
        </w:rPr>
        <w:t>. Специалисты осуществля</w:t>
      </w:r>
      <w:r>
        <w:rPr>
          <w:rFonts w:ascii="Arial" w:hAnsi="Arial" w:cs="Arial"/>
          <w:sz w:val="22"/>
          <w:szCs w:val="22"/>
        </w:rPr>
        <w:t xml:space="preserve">ют антикоррупционную экспертизу </w:t>
      </w:r>
      <w:r w:rsidRPr="00306B6F">
        <w:rPr>
          <w:rFonts w:ascii="Arial" w:hAnsi="Arial" w:cs="Arial"/>
          <w:sz w:val="22"/>
          <w:szCs w:val="22"/>
        </w:rPr>
        <w:t>проектов правовых актов</w:t>
      </w:r>
      <w:r>
        <w:rPr>
          <w:rFonts w:ascii="Arial" w:hAnsi="Arial" w:cs="Arial"/>
          <w:sz w:val="22"/>
          <w:szCs w:val="22"/>
        </w:rPr>
        <w:t xml:space="preserve"> в срок не позднее 10 дней с момента поступления проекта.</w:t>
      </w:r>
      <w:r w:rsidRPr="00306B6F">
        <w:rPr>
          <w:rFonts w:ascii="Arial" w:hAnsi="Arial" w:cs="Arial"/>
          <w:sz w:val="22"/>
          <w:szCs w:val="22"/>
        </w:rPr>
        <w:t xml:space="preserve"> </w:t>
      </w:r>
    </w:p>
    <w:p w:rsidR="005E255E" w:rsidRDefault="005E255E" w:rsidP="005A340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306B6F">
        <w:rPr>
          <w:rFonts w:ascii="Arial" w:hAnsi="Arial" w:cs="Arial"/>
          <w:sz w:val="22"/>
          <w:szCs w:val="22"/>
        </w:rPr>
        <w:t>Специалисты осуществля</w:t>
      </w:r>
      <w:r>
        <w:rPr>
          <w:rFonts w:ascii="Arial" w:hAnsi="Arial" w:cs="Arial"/>
          <w:sz w:val="22"/>
          <w:szCs w:val="22"/>
        </w:rPr>
        <w:t xml:space="preserve">ют антикоррупционную экспертизу </w:t>
      </w:r>
      <w:r w:rsidRPr="00306B6F">
        <w:rPr>
          <w:rFonts w:ascii="Arial" w:hAnsi="Arial" w:cs="Arial"/>
          <w:sz w:val="22"/>
          <w:szCs w:val="22"/>
        </w:rPr>
        <w:t>правовы</w:t>
      </w:r>
      <w:r>
        <w:rPr>
          <w:rFonts w:ascii="Arial" w:hAnsi="Arial" w:cs="Arial"/>
          <w:sz w:val="22"/>
          <w:szCs w:val="22"/>
        </w:rPr>
        <w:t>х</w:t>
      </w:r>
      <w:r w:rsidRPr="00306B6F">
        <w:rPr>
          <w:rFonts w:ascii="Arial" w:hAnsi="Arial" w:cs="Arial"/>
          <w:sz w:val="22"/>
          <w:szCs w:val="22"/>
        </w:rPr>
        <w:t xml:space="preserve"> акт</w:t>
      </w:r>
      <w:r>
        <w:rPr>
          <w:rFonts w:ascii="Arial" w:hAnsi="Arial" w:cs="Arial"/>
          <w:sz w:val="22"/>
          <w:szCs w:val="22"/>
        </w:rPr>
        <w:t xml:space="preserve">ов на постоянной основе, в том числе при мониторинге их правоприменения. В случае наступления оснований проведения внеплановой </w:t>
      </w:r>
      <w:r w:rsidRPr="00306B6F">
        <w:rPr>
          <w:rFonts w:ascii="Arial" w:hAnsi="Arial" w:cs="Arial"/>
          <w:sz w:val="22"/>
          <w:szCs w:val="22"/>
        </w:rPr>
        <w:t>антикоррупционной экспертизы</w:t>
      </w:r>
      <w:r>
        <w:rPr>
          <w:rFonts w:ascii="Arial" w:hAnsi="Arial" w:cs="Arial"/>
          <w:sz w:val="22"/>
          <w:szCs w:val="22"/>
        </w:rPr>
        <w:t xml:space="preserve"> специалисты проводят ее не позднее 3 дней с момента возникновения оснований.</w:t>
      </w:r>
    </w:p>
    <w:p w:rsidR="005E255E" w:rsidRDefault="005E255E" w:rsidP="005A340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E31CD">
        <w:rPr>
          <w:rFonts w:ascii="Arial" w:hAnsi="Arial" w:cs="Arial"/>
          <w:sz w:val="22"/>
          <w:szCs w:val="22"/>
        </w:rPr>
        <w:t xml:space="preserve">9. При осуществлении </w:t>
      </w:r>
      <w:bookmarkStart w:id="8" w:name="C63"/>
      <w:bookmarkEnd w:id="8"/>
      <w:r w:rsidRPr="00AE31CD">
        <w:rPr>
          <w:rFonts w:ascii="Arial" w:hAnsi="Arial" w:cs="Arial"/>
          <w:sz w:val="22"/>
          <w:szCs w:val="22"/>
        </w:rPr>
        <w:t>ан</w:t>
      </w:r>
      <w:r>
        <w:rPr>
          <w:rFonts w:ascii="Arial" w:hAnsi="Arial" w:cs="Arial"/>
          <w:sz w:val="22"/>
          <w:szCs w:val="22"/>
        </w:rPr>
        <w:t xml:space="preserve">тикоррупционной экспертизы </w:t>
      </w:r>
      <w:r w:rsidRPr="00AE31CD">
        <w:rPr>
          <w:rFonts w:ascii="Arial" w:hAnsi="Arial" w:cs="Arial"/>
          <w:sz w:val="22"/>
          <w:szCs w:val="22"/>
        </w:rPr>
        <w:t>специалисты обязаны ус</w:t>
      </w:r>
      <w:r>
        <w:rPr>
          <w:rFonts w:ascii="Arial" w:hAnsi="Arial" w:cs="Arial"/>
          <w:sz w:val="22"/>
          <w:szCs w:val="22"/>
        </w:rPr>
        <w:t xml:space="preserve">тановить наличие или отсутствие </w:t>
      </w:r>
      <w:r w:rsidRPr="00AE31CD">
        <w:rPr>
          <w:rFonts w:ascii="Arial" w:hAnsi="Arial" w:cs="Arial"/>
          <w:sz w:val="22"/>
          <w:szCs w:val="22"/>
        </w:rPr>
        <w:t>предусмотренных Методикой коррупциогенных факторов.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306B6F">
        <w:rPr>
          <w:rFonts w:ascii="Arial" w:hAnsi="Arial" w:cs="Arial"/>
          <w:sz w:val="22"/>
          <w:szCs w:val="22"/>
        </w:rPr>
        <w:t>.</w:t>
      </w:r>
      <w:bookmarkStart w:id="9" w:name="C64"/>
      <w:bookmarkStart w:id="10" w:name="C65"/>
      <w:bookmarkEnd w:id="9"/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По результатам</w:t>
      </w:r>
      <w:r>
        <w:rPr>
          <w:rFonts w:ascii="Arial" w:hAnsi="Arial" w:cs="Arial"/>
          <w:sz w:val="22"/>
          <w:szCs w:val="22"/>
        </w:rPr>
        <w:t xml:space="preserve"> проведенной </w:t>
      </w:r>
      <w:r w:rsidRPr="00306B6F">
        <w:rPr>
          <w:rFonts w:ascii="Arial" w:hAnsi="Arial" w:cs="Arial"/>
          <w:sz w:val="22"/>
          <w:szCs w:val="22"/>
        </w:rPr>
        <w:t>антикоррупционной экспертизы сп</w:t>
      </w:r>
      <w:r>
        <w:rPr>
          <w:rFonts w:ascii="Arial" w:hAnsi="Arial" w:cs="Arial"/>
          <w:sz w:val="22"/>
          <w:szCs w:val="22"/>
        </w:rPr>
        <w:t xml:space="preserve">ециалист составляет </w:t>
      </w:r>
      <w:r w:rsidRPr="00306B6F">
        <w:rPr>
          <w:rFonts w:ascii="Arial" w:hAnsi="Arial" w:cs="Arial"/>
          <w:sz w:val="22"/>
          <w:szCs w:val="22"/>
        </w:rPr>
        <w:t>мотивированное заключение, в котором содержатся выводы о наличии или отсутствии в тексте правового акта</w:t>
      </w:r>
      <w:r>
        <w:rPr>
          <w:rFonts w:ascii="Arial" w:hAnsi="Arial" w:cs="Arial"/>
          <w:sz w:val="22"/>
          <w:szCs w:val="22"/>
        </w:rPr>
        <w:t xml:space="preserve">, проекта правового акта </w:t>
      </w:r>
      <w:r w:rsidRPr="00306B6F">
        <w:rPr>
          <w:rFonts w:ascii="Arial" w:hAnsi="Arial" w:cs="Arial"/>
          <w:sz w:val="22"/>
          <w:szCs w:val="22"/>
        </w:rPr>
        <w:t>коррупциогенных факторов, предусмотренных Методикой</w:t>
      </w:r>
      <w:r>
        <w:rPr>
          <w:rFonts w:ascii="Arial" w:hAnsi="Arial" w:cs="Arial"/>
          <w:sz w:val="22"/>
          <w:szCs w:val="22"/>
        </w:rPr>
        <w:t>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306B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 xml:space="preserve">В случае если при </w:t>
      </w:r>
      <w:bookmarkStart w:id="11" w:name="C87"/>
      <w:bookmarkEnd w:id="11"/>
      <w:r w:rsidRPr="00306B6F">
        <w:rPr>
          <w:rFonts w:ascii="Arial" w:hAnsi="Arial" w:cs="Arial"/>
          <w:sz w:val="22"/>
          <w:szCs w:val="22"/>
        </w:rPr>
        <w:t xml:space="preserve"> проведении</w:t>
      </w:r>
      <w:bookmarkStart w:id="12" w:name="C88"/>
      <w:bookmarkEnd w:id="12"/>
      <w:r w:rsidRPr="00306B6F">
        <w:rPr>
          <w:rFonts w:ascii="Arial" w:hAnsi="Arial" w:cs="Arial"/>
          <w:sz w:val="22"/>
          <w:szCs w:val="22"/>
        </w:rPr>
        <w:t xml:space="preserve"> антикоррупционной </w:t>
      </w:r>
      <w:r>
        <w:t xml:space="preserve"> </w:t>
      </w:r>
      <w:r w:rsidRPr="00306B6F">
        <w:rPr>
          <w:rFonts w:ascii="Arial" w:hAnsi="Arial" w:cs="Arial"/>
          <w:sz w:val="22"/>
          <w:szCs w:val="22"/>
        </w:rPr>
        <w:t>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специалист отражает это в своем заключении.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306B6F">
        <w:rPr>
          <w:rFonts w:ascii="Arial" w:hAnsi="Arial" w:cs="Arial"/>
          <w:sz w:val="22"/>
          <w:szCs w:val="22"/>
        </w:rPr>
        <w:t>. Заключение составляется по форме</w:t>
      </w:r>
      <w:r>
        <w:rPr>
          <w:rFonts w:ascii="Arial" w:hAnsi="Arial" w:cs="Arial"/>
          <w:sz w:val="22"/>
          <w:szCs w:val="22"/>
        </w:rPr>
        <w:t>,</w:t>
      </w:r>
      <w:r w:rsidRPr="00306B6F">
        <w:rPr>
          <w:rFonts w:ascii="Arial" w:hAnsi="Arial" w:cs="Arial"/>
          <w:sz w:val="22"/>
          <w:szCs w:val="22"/>
        </w:rPr>
        <w:t xml:space="preserve"> приведенной в приложении к настоящему Порядку.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В заключении по результатам </w:t>
      </w:r>
      <w:bookmarkStart w:id="13" w:name="C94"/>
      <w:bookmarkEnd w:id="13"/>
      <w:r w:rsidRPr="00306B6F">
        <w:rPr>
          <w:rFonts w:ascii="Arial" w:hAnsi="Arial" w:cs="Arial"/>
          <w:sz w:val="22"/>
          <w:szCs w:val="22"/>
        </w:rPr>
        <w:t xml:space="preserve"> проведенной</w:t>
      </w:r>
      <w:bookmarkStart w:id="14" w:name="C95"/>
      <w:bookmarkEnd w:id="14"/>
      <w:r w:rsidRPr="00306B6F">
        <w:rPr>
          <w:rFonts w:ascii="Arial" w:hAnsi="Arial" w:cs="Arial"/>
          <w:sz w:val="22"/>
          <w:szCs w:val="22"/>
        </w:rPr>
        <w:t xml:space="preserve"> антикоррупционной  экспертизы правового акта (проекта правового акта) отражаются следующие сведения: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1) дата и место подготовки заключения, данные о проводящем </w:t>
      </w:r>
      <w:bookmarkStart w:id="15" w:name="C96"/>
      <w:bookmarkEnd w:id="15"/>
      <w:r w:rsidRPr="00306B6F">
        <w:rPr>
          <w:rFonts w:ascii="Arial" w:hAnsi="Arial" w:cs="Arial"/>
          <w:sz w:val="22"/>
          <w:szCs w:val="22"/>
        </w:rPr>
        <w:t xml:space="preserve"> антикоррупционную экспертизу</w:t>
      </w:r>
      <w:r>
        <w:rPr>
          <w:rFonts w:ascii="Arial" w:hAnsi="Arial" w:cs="Arial"/>
          <w:sz w:val="22"/>
          <w:szCs w:val="22"/>
        </w:rPr>
        <w:t xml:space="preserve"> с</w:t>
      </w:r>
      <w:r w:rsidRPr="00306B6F">
        <w:rPr>
          <w:rFonts w:ascii="Arial" w:hAnsi="Arial" w:cs="Arial"/>
          <w:sz w:val="22"/>
          <w:szCs w:val="22"/>
        </w:rPr>
        <w:t>пециалисте;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2) основание для </w:t>
      </w:r>
      <w:bookmarkStart w:id="16" w:name="C97"/>
      <w:bookmarkEnd w:id="16"/>
      <w:r w:rsidRPr="00306B6F">
        <w:rPr>
          <w:rFonts w:ascii="Arial" w:hAnsi="Arial" w:cs="Arial"/>
          <w:sz w:val="22"/>
          <w:szCs w:val="22"/>
        </w:rPr>
        <w:t xml:space="preserve"> проведения</w:t>
      </w:r>
      <w:bookmarkStart w:id="17" w:name="C98"/>
      <w:bookmarkEnd w:id="17"/>
      <w:r w:rsidRPr="00306B6F">
        <w:rPr>
          <w:rFonts w:ascii="Arial" w:hAnsi="Arial" w:cs="Arial"/>
          <w:sz w:val="22"/>
          <w:szCs w:val="22"/>
        </w:rPr>
        <w:t xml:space="preserve"> антикоррупционной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>экспертизы;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 xml:space="preserve">3) обозначение вида акта, заголовок (наименование), место и дата принятия (издания), номер нормативного правового акта, проходящего </w:t>
      </w:r>
      <w:bookmarkStart w:id="18" w:name="C99"/>
      <w:bookmarkEnd w:id="18"/>
      <w:r w:rsidRPr="00306B6F">
        <w:rPr>
          <w:rFonts w:ascii="Arial" w:hAnsi="Arial" w:cs="Arial"/>
          <w:sz w:val="22"/>
          <w:szCs w:val="22"/>
        </w:rPr>
        <w:t>антикоррупционную</w:t>
      </w:r>
      <w:hyperlink r:id="rId5" w:anchor="C100" w:history="1">
        <w:r w:rsidRPr="00306B6F">
          <w:rPr>
            <w:rStyle w:val="Hyperlink"/>
            <w:rFonts w:ascii="Arial" w:hAnsi="Arial" w:cs="Arial"/>
            <w:sz w:val="22"/>
            <w:szCs w:val="22"/>
          </w:rPr>
          <w:t xml:space="preserve">  </w:t>
        </w:r>
      </w:hyperlink>
      <w:r w:rsidRPr="00306B6F">
        <w:rPr>
          <w:rFonts w:ascii="Arial" w:hAnsi="Arial" w:cs="Arial"/>
          <w:sz w:val="22"/>
          <w:szCs w:val="22"/>
        </w:rPr>
        <w:t>экспертизу;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4) обозначение вида акта и заголовок (наименование) проекта правового акта, проходящего</w:t>
      </w:r>
      <w:bookmarkStart w:id="19" w:name="C100"/>
      <w:bookmarkEnd w:id="19"/>
      <w:r w:rsidRPr="00306B6F">
        <w:rPr>
          <w:rFonts w:ascii="Arial" w:hAnsi="Arial" w:cs="Arial"/>
          <w:sz w:val="22"/>
          <w:szCs w:val="22"/>
        </w:rPr>
        <w:t xml:space="preserve"> антикоррупционную экспертизу;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5) выводы о наличии коррупциогенных факторов в правовом акте (проекте правового акта) либо об отсутствии коррупциогенных факторов в правовом акте;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6) перечень выявленных коррупциогенных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06B6F">
        <w:rPr>
          <w:rFonts w:ascii="Arial" w:hAnsi="Arial" w:cs="Arial"/>
          <w:sz w:val="22"/>
          <w:szCs w:val="22"/>
        </w:rPr>
        <w:t>7) предложения о способах устранения (нейтрализации) коррупциогенных факторов.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13</w:t>
      </w:r>
      <w:r w:rsidRPr="00306B6F">
        <w:rPr>
          <w:rFonts w:ascii="Arial" w:hAnsi="Arial" w:cs="Arial"/>
          <w:sz w:val="22"/>
          <w:szCs w:val="22"/>
        </w:rPr>
        <w:t>. Выводы заключения о наличии коррупциогенных факторов в правовом акте (проекте правового акта) должны соответствовать его мотивировочной части.</w:t>
      </w:r>
    </w:p>
    <w:p w:rsidR="005E255E" w:rsidRDefault="005E255E" w:rsidP="005A340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Pr="000804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06B6F">
        <w:rPr>
          <w:rFonts w:ascii="Arial" w:hAnsi="Arial" w:cs="Arial"/>
          <w:sz w:val="22"/>
          <w:szCs w:val="22"/>
        </w:rPr>
        <w:t xml:space="preserve">Заключение по результатам </w:t>
      </w:r>
      <w:bookmarkStart w:id="20" w:name="C101"/>
      <w:bookmarkEnd w:id="20"/>
      <w:r w:rsidRPr="00306B6F">
        <w:rPr>
          <w:rFonts w:ascii="Arial" w:hAnsi="Arial" w:cs="Arial"/>
          <w:sz w:val="22"/>
          <w:szCs w:val="22"/>
        </w:rPr>
        <w:t>проведенной</w:t>
      </w:r>
      <w:bookmarkStart w:id="21" w:name="C102"/>
      <w:bookmarkEnd w:id="21"/>
      <w:r w:rsidRPr="00306B6F">
        <w:rPr>
          <w:rFonts w:ascii="Arial" w:hAnsi="Arial" w:cs="Arial"/>
          <w:sz w:val="22"/>
          <w:szCs w:val="22"/>
        </w:rPr>
        <w:t xml:space="preserve"> антикоррупционной  экспертизы правового акта (проекта правового акта) на бланке </w:t>
      </w:r>
      <w:r>
        <w:rPr>
          <w:rFonts w:ascii="Arial" w:hAnsi="Arial" w:cs="Arial"/>
          <w:sz w:val="22"/>
          <w:szCs w:val="22"/>
        </w:rPr>
        <w:t>Администрации Сайгинского сельского поселения</w:t>
      </w:r>
      <w:r w:rsidRPr="00306B6F">
        <w:rPr>
          <w:rFonts w:ascii="Arial" w:hAnsi="Arial" w:cs="Arial"/>
          <w:sz w:val="22"/>
          <w:szCs w:val="22"/>
        </w:rPr>
        <w:t xml:space="preserve"> и подписывается специалистом, проводившим антикоррупционную экспертизу.</w:t>
      </w:r>
    </w:p>
    <w:p w:rsidR="005E255E" w:rsidRDefault="005E255E" w:rsidP="005A3404">
      <w:pPr>
        <w:pStyle w:val="NormalWeb"/>
        <w:spacing w:before="0" w:beforeAutospacing="0" w:after="0" w:afterAutospacing="0"/>
        <w:jc w:val="both"/>
        <w:sectPr w:rsidR="005E255E">
          <w:endnotePr>
            <w:numFmt w:val="decimal"/>
          </w:endnotePr>
          <w:pgSz w:w="11907" w:h="16840"/>
          <w:pgMar w:top="851" w:right="851" w:bottom="851" w:left="1701" w:header="851" w:footer="567" w:gutter="0"/>
          <w:cols w:space="720"/>
        </w:sectPr>
      </w:pPr>
      <w:r w:rsidRPr="00306B6F">
        <w:rPr>
          <w:sz w:val="22"/>
          <w:szCs w:val="22"/>
        </w:rPr>
        <w:t>          </w:t>
      </w:r>
    </w:p>
    <w:p w:rsidR="005E255E" w:rsidRDefault="005E255E" w:rsidP="00957F78">
      <w:pPr>
        <w:ind w:left="4962"/>
        <w:rPr>
          <w:sz w:val="22"/>
          <w:szCs w:val="22"/>
        </w:rPr>
      </w:pPr>
    </w:p>
    <w:p w:rsidR="005E255E" w:rsidRDefault="005E255E" w:rsidP="00957F78">
      <w:pPr>
        <w:ind w:left="4962"/>
        <w:rPr>
          <w:sz w:val="22"/>
          <w:szCs w:val="22"/>
        </w:rPr>
      </w:pPr>
    </w:p>
    <w:p w:rsidR="005E255E" w:rsidRPr="00823E7B" w:rsidRDefault="005E255E" w:rsidP="00957F78">
      <w:pPr>
        <w:ind w:left="4962"/>
        <w:rPr>
          <w:rFonts w:ascii="Arial" w:hAnsi="Arial" w:cs="Arial"/>
          <w:sz w:val="22"/>
          <w:szCs w:val="22"/>
        </w:rPr>
      </w:pPr>
      <w:r w:rsidRPr="00823E7B">
        <w:rPr>
          <w:rFonts w:ascii="Arial" w:hAnsi="Arial" w:cs="Arial"/>
          <w:sz w:val="22"/>
          <w:szCs w:val="22"/>
        </w:rPr>
        <w:t>Приложение к Порядку проведения антикоррупционной экспертизы нормативных правовых актов и их проектов в Администрации Сайгинского сельского поселения</w:t>
      </w:r>
    </w:p>
    <w:p w:rsidR="005E255E" w:rsidRPr="00823E7B" w:rsidRDefault="005E255E" w:rsidP="00957F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5E255E" w:rsidRDefault="005E255E" w:rsidP="00957F78">
      <w:pPr>
        <w:autoSpaceDE w:val="0"/>
        <w:autoSpaceDN w:val="0"/>
        <w:adjustRightInd w:val="0"/>
        <w:jc w:val="both"/>
        <w:outlineLvl w:val="1"/>
      </w:pPr>
    </w:p>
    <w:p w:rsidR="005E255E" w:rsidRDefault="005E255E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ЗАКЛЮЧЕНИЕ</w:t>
      </w:r>
    </w:p>
    <w:p w:rsidR="005E255E" w:rsidRDefault="005E255E" w:rsidP="00957F7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результатам проведения экспертизы правового акта </w:t>
      </w:r>
    </w:p>
    <w:p w:rsidR="005E255E" w:rsidRDefault="005E255E" w:rsidP="00957F7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(проекта нормативного правового акта)</w:t>
      </w:r>
    </w:p>
    <w:p w:rsidR="005E255E" w:rsidRDefault="005E255E" w:rsidP="00957F78">
      <w:pPr>
        <w:pStyle w:val="ConsPlusNonformat"/>
        <w:widowControl/>
      </w:pP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подготовки заключения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подготовки заключения</w:t>
      </w:r>
    </w:p>
    <w:p w:rsidR="005E255E" w:rsidRDefault="005E255E" w:rsidP="00957F78">
      <w:pPr>
        <w:pStyle w:val="ConsPlusNonformat"/>
        <w:widowControl/>
      </w:pP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_______________________________________________________________________________________________________</w:t>
      </w:r>
    </w:p>
    <w:p w:rsidR="005E255E" w:rsidRDefault="005E255E" w:rsidP="00957F78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(должность, Ф.И.О. специалиста, проводящего антикоррупционную экспертизу)</w:t>
      </w:r>
    </w:p>
    <w:p w:rsidR="005E255E" w:rsidRDefault="005E255E" w:rsidP="00957F78">
      <w:pPr>
        <w:pStyle w:val="ConsPlusNonformat"/>
        <w:widowControl/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постановлением Администрации Сайгинского сельского поселения от ___ _________ г.  № ___  "Об  утверждении  порядка  проведения антикоррупционной   экспертизы   нормативных   правовых   актов и их проектов  в Администрации Сайгинского сельского поселения,  проведена экспертиза</w:t>
      </w:r>
      <w:r>
        <w:t xml:space="preserve"> ________________________________________________________________________________________________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(обозначение вида акта, заголовок (наименование), место и дата издания, 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номер НПА, проходящего антикоррупционную экспертизу)</w:t>
      </w:r>
    </w:p>
    <w:p w:rsidR="005E255E" w:rsidRDefault="005E255E" w:rsidP="00957F78">
      <w:pPr>
        <w:pStyle w:val="ConsPlusNonformat"/>
        <w:widowControl/>
      </w:pP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Вариант 1: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(проект нормативного правового акта)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5E255E" w:rsidRDefault="005E255E" w:rsidP="00957F7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коррупции.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2"/>
          <w:szCs w:val="22"/>
        </w:rPr>
        <w:t>Вариант 2: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(проект нормативного правового акта)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5E255E" w:rsidRDefault="005E255E" w:rsidP="00957F7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коррупции &lt;*&gt;.</w:t>
      </w:r>
    </w:p>
    <w:p w:rsidR="005E255E" w:rsidRDefault="005E255E" w:rsidP="00957F78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5E255E" w:rsidRDefault="005E255E" w:rsidP="00957F7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Специалист </w:t>
      </w:r>
      <w:bookmarkStart w:id="22" w:name="_GoBack"/>
      <w:bookmarkEnd w:id="22"/>
      <w:r>
        <w:rPr>
          <w:rFonts w:ascii="Arial" w:hAnsi="Arial" w:cs="Arial"/>
          <w:sz w:val="22"/>
          <w:szCs w:val="22"/>
        </w:rPr>
        <w:t xml:space="preserve">        (подпись)        (инициалы, фамилия)</w:t>
      </w:r>
    </w:p>
    <w:p w:rsidR="005E255E" w:rsidRDefault="005E255E" w:rsidP="00957F7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E255E" w:rsidRPr="00823E7B" w:rsidRDefault="005E255E" w:rsidP="00957F78">
      <w:pPr>
        <w:pStyle w:val="ConsPlusNonformat"/>
        <w:widowControl/>
        <w:ind w:firstLine="540"/>
        <w:jc w:val="both"/>
        <w:outlineLvl w:val="1"/>
        <w:rPr>
          <w:rFonts w:ascii="Arial" w:hAnsi="Arial" w:cs="Arial"/>
        </w:rPr>
      </w:pPr>
      <w:r w:rsidRPr="00823E7B">
        <w:rPr>
          <w:rFonts w:ascii="Arial" w:hAnsi="Arial" w:cs="Arial"/>
        </w:rPr>
        <w:t>--------------------------------</w:t>
      </w:r>
    </w:p>
    <w:p w:rsidR="005E255E" w:rsidRPr="00823E7B" w:rsidRDefault="005E255E" w:rsidP="00957F7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23E7B">
        <w:rPr>
          <w:rFonts w:ascii="Arial" w:hAnsi="Arial" w:cs="Arial"/>
          <w:sz w:val="20"/>
          <w:szCs w:val="20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факторы.</w:t>
      </w: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>
      <w:pPr>
        <w:rPr>
          <w:sz w:val="20"/>
          <w:szCs w:val="20"/>
        </w:rPr>
      </w:pPr>
    </w:p>
    <w:p w:rsidR="005E255E" w:rsidRDefault="005E255E" w:rsidP="00957F78"/>
    <w:p w:rsidR="005E255E" w:rsidRDefault="005E255E" w:rsidP="00957F78">
      <w:pPr>
        <w:pStyle w:val="BodyTextIndent2"/>
        <w:spacing w:after="0" w:line="240" w:lineRule="auto"/>
        <w:ind w:left="0" w:firstLine="709"/>
        <w:jc w:val="both"/>
      </w:pPr>
    </w:p>
    <w:sectPr w:rsidR="005E255E" w:rsidSect="00957F78">
      <w:endnotePr>
        <w:numFmt w:val="decimal"/>
      </w:endnotePr>
      <w:pgSz w:w="11907" w:h="16840"/>
      <w:pgMar w:top="851" w:right="851" w:bottom="851" w:left="1701" w:header="851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38"/>
    <w:rsid w:val="0008042D"/>
    <w:rsid w:val="000E460F"/>
    <w:rsid w:val="00161AF6"/>
    <w:rsid w:val="00174E50"/>
    <w:rsid w:val="00306B6F"/>
    <w:rsid w:val="003E2573"/>
    <w:rsid w:val="0050191C"/>
    <w:rsid w:val="0059415B"/>
    <w:rsid w:val="005A3404"/>
    <w:rsid w:val="005C780F"/>
    <w:rsid w:val="005E0B05"/>
    <w:rsid w:val="005E255E"/>
    <w:rsid w:val="00632D71"/>
    <w:rsid w:val="00644271"/>
    <w:rsid w:val="006448F5"/>
    <w:rsid w:val="007534A7"/>
    <w:rsid w:val="007C2394"/>
    <w:rsid w:val="007F0B4F"/>
    <w:rsid w:val="00806621"/>
    <w:rsid w:val="00823E7B"/>
    <w:rsid w:val="00844A3D"/>
    <w:rsid w:val="008601C2"/>
    <w:rsid w:val="00861238"/>
    <w:rsid w:val="008B27EF"/>
    <w:rsid w:val="008D5065"/>
    <w:rsid w:val="008D793D"/>
    <w:rsid w:val="00957F78"/>
    <w:rsid w:val="00966B95"/>
    <w:rsid w:val="009C1B8B"/>
    <w:rsid w:val="00A90A89"/>
    <w:rsid w:val="00A9441B"/>
    <w:rsid w:val="00AA0BAC"/>
    <w:rsid w:val="00AE31CD"/>
    <w:rsid w:val="00AF555B"/>
    <w:rsid w:val="00AF67BC"/>
    <w:rsid w:val="00B52DD4"/>
    <w:rsid w:val="00BF7DF6"/>
    <w:rsid w:val="00CC0549"/>
    <w:rsid w:val="00DF3E12"/>
    <w:rsid w:val="00EF5643"/>
    <w:rsid w:val="00F31E00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1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612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957F78"/>
    <w:pPr>
      <w:ind w:left="720"/>
      <w:contextualSpacing/>
    </w:pPr>
  </w:style>
  <w:style w:type="paragraph" w:customStyle="1" w:styleId="10">
    <w:name w:val="Знак1"/>
    <w:basedOn w:val="Normal"/>
    <w:next w:val="Normal"/>
    <w:uiPriority w:val="99"/>
    <w:semiHidden/>
    <w:rsid w:val="00823E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3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1400</Words>
  <Characters>7980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Андрей</dc:creator>
  <cp:keywords/>
  <dc:description/>
  <cp:lastModifiedBy>sayga</cp:lastModifiedBy>
  <cp:revision>14</cp:revision>
  <cp:lastPrinted>2017-03-27T10:35:00Z</cp:lastPrinted>
  <dcterms:created xsi:type="dcterms:W3CDTF">2017-03-14T08:13:00Z</dcterms:created>
  <dcterms:modified xsi:type="dcterms:W3CDTF">2017-03-27T10:35:00Z</dcterms:modified>
</cp:coreProperties>
</file>